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B93F" w14:textId="77777777" w:rsidR="001E3DBE" w:rsidRPr="00D83735" w:rsidRDefault="08B03E8F" w:rsidP="08B03E8F">
      <w:pPr>
        <w:jc w:val="center"/>
        <w:rPr>
          <w:rFonts w:ascii="Calibri Light" w:eastAsia="Calibri Light" w:hAnsi="Calibri Light" w:cs="Calibri Light"/>
          <w:b/>
          <w:bCs/>
          <w:sz w:val="20"/>
          <w:szCs w:val="20"/>
        </w:rPr>
      </w:pPr>
      <w:r w:rsidRPr="00D83735">
        <w:rPr>
          <w:rFonts w:ascii="Calibri Light" w:eastAsia="Calibri Light" w:hAnsi="Calibri Light" w:cs="Calibri Light"/>
          <w:b/>
          <w:bCs/>
          <w:sz w:val="20"/>
          <w:szCs w:val="20"/>
        </w:rPr>
        <w:t>Jane Cairns</w:t>
      </w:r>
    </w:p>
    <w:p w14:paraId="6FCDFD76" w14:textId="77777777" w:rsidR="00A00D30" w:rsidRPr="00A00D30" w:rsidRDefault="00A00D30" w:rsidP="00A00D30">
      <w:pPr>
        <w:shd w:val="clear" w:color="auto" w:fill="FFFFFF" w:themeFill="background1"/>
        <w:spacing w:before="120"/>
        <w:jc w:val="both"/>
        <w:rPr>
          <w:rFonts w:ascii="Calibri Light" w:eastAsia="Calibri Light" w:hAnsi="Calibri Light" w:cs="Calibri Light"/>
          <w:sz w:val="20"/>
          <w:szCs w:val="20"/>
        </w:rPr>
      </w:pPr>
      <w:r w:rsidRPr="00A00D30">
        <w:rPr>
          <w:rFonts w:ascii="Calibri Light" w:eastAsia="Calibri Light" w:hAnsi="Calibri Light" w:cs="Calibri Light"/>
          <w:sz w:val="20"/>
          <w:szCs w:val="20"/>
        </w:rPr>
        <w:t>My work is about finding beauty in the ordinary. It’s about the small things and recognising the accidental poetry in the unnoticed and overlooked. Living in the city this is often found in apparently insignificant details of the built environment – the way a surface has weathered, the juxtaposition of materials, the sculptural qualities of found forms.</w:t>
      </w:r>
    </w:p>
    <w:p w14:paraId="4C817B5F" w14:textId="77777777" w:rsidR="00A00D30" w:rsidRPr="00A00D30" w:rsidRDefault="00A00D30" w:rsidP="00A00D30">
      <w:pPr>
        <w:shd w:val="clear" w:color="auto" w:fill="FFFFFF" w:themeFill="background1"/>
        <w:spacing w:before="120"/>
        <w:jc w:val="both"/>
        <w:rPr>
          <w:rFonts w:ascii="Calibri Light" w:eastAsia="Calibri Light" w:hAnsi="Calibri Light" w:cs="Calibri Light"/>
          <w:sz w:val="20"/>
          <w:szCs w:val="20"/>
        </w:rPr>
      </w:pPr>
      <w:r w:rsidRPr="00A00D30">
        <w:rPr>
          <w:rFonts w:ascii="Calibri Light" w:eastAsia="Calibri Light" w:hAnsi="Calibri Light" w:cs="Calibri Light"/>
          <w:sz w:val="20"/>
          <w:szCs w:val="20"/>
        </w:rPr>
        <w:t xml:space="preserve">Taking an experimental approach to ceramic processes and materials to reflect the forms, </w:t>
      </w:r>
      <w:proofErr w:type="gramStart"/>
      <w:r w:rsidRPr="00A00D30">
        <w:rPr>
          <w:rFonts w:ascii="Calibri Light" w:eastAsia="Calibri Light" w:hAnsi="Calibri Light" w:cs="Calibri Light"/>
          <w:sz w:val="20"/>
          <w:szCs w:val="20"/>
        </w:rPr>
        <w:t>colours</w:t>
      </w:r>
      <w:proofErr w:type="gramEnd"/>
      <w:r w:rsidRPr="00A00D30">
        <w:rPr>
          <w:rFonts w:ascii="Calibri Light" w:eastAsia="Calibri Light" w:hAnsi="Calibri Light" w:cs="Calibri Light"/>
          <w:sz w:val="20"/>
          <w:szCs w:val="20"/>
        </w:rPr>
        <w:t xml:space="preserve"> and textures I find in these places, pieces are mainly hand-built and often fired multiple times.   At their best they capture the unexpected, quiet beauty of neglected environments and found objects.</w:t>
      </w:r>
    </w:p>
    <w:p w14:paraId="4AAC2F2A" w14:textId="77777777" w:rsidR="00A00D30" w:rsidRDefault="00A00D30" w:rsidP="00A00D30">
      <w:pPr>
        <w:shd w:val="clear" w:color="auto" w:fill="FFFFFF" w:themeFill="background1"/>
        <w:spacing w:before="120"/>
        <w:jc w:val="both"/>
        <w:rPr>
          <w:rFonts w:ascii="Calibri Light" w:eastAsia="Calibri Light" w:hAnsi="Calibri Light" w:cs="Calibri Light"/>
          <w:sz w:val="20"/>
          <w:szCs w:val="20"/>
        </w:rPr>
      </w:pPr>
      <w:r w:rsidRPr="00A00D30">
        <w:rPr>
          <w:rFonts w:ascii="Calibri Light" w:eastAsia="Calibri Light" w:hAnsi="Calibri Light" w:cs="Calibri Light"/>
          <w:sz w:val="20"/>
          <w:szCs w:val="20"/>
        </w:rPr>
        <w:t>I came to ceramics as a second career and graduated from University of Westminster (Harrow) in 2011.</w:t>
      </w:r>
    </w:p>
    <w:p w14:paraId="4803896B" w14:textId="7D268AEA" w:rsidR="00E41871" w:rsidRPr="00E41871" w:rsidRDefault="00E41871" w:rsidP="00A00D30">
      <w:pPr>
        <w:shd w:val="clear" w:color="auto" w:fill="FFFFFF" w:themeFill="background1"/>
        <w:spacing w:before="120"/>
        <w:jc w:val="both"/>
        <w:rPr>
          <w:rStyle w:val="headings-c"/>
          <w:rFonts w:ascii="Calibri Light" w:eastAsia="Calibri Light" w:hAnsi="Calibri Light" w:cs="Calibri Light"/>
          <w:sz w:val="20"/>
          <w:szCs w:val="20"/>
        </w:rPr>
      </w:pPr>
      <w:r>
        <w:rPr>
          <w:rStyle w:val="headings-c"/>
          <w:rFonts w:ascii="Calibri Light" w:eastAsia="Calibri Light" w:hAnsi="Calibri Light" w:cs="Calibri Light"/>
          <w:sz w:val="20"/>
          <w:szCs w:val="20"/>
        </w:rPr>
        <w:t>Born Manchester 1970</w:t>
      </w:r>
    </w:p>
    <w:p w14:paraId="606DD192" w14:textId="74ADBB9E" w:rsidR="00F33688" w:rsidRPr="00D83735" w:rsidRDefault="08B03E8F" w:rsidP="001E4D9E">
      <w:pPr>
        <w:shd w:val="clear" w:color="auto" w:fill="FFFFFF" w:themeFill="background1"/>
        <w:spacing w:before="120"/>
        <w:jc w:val="both"/>
        <w:rPr>
          <w:rStyle w:val="apple-converted-space"/>
          <w:rFonts w:ascii="Calibri Light" w:eastAsia="Calibri Light" w:hAnsi="Calibri Light" w:cs="Calibri Light"/>
          <w:b/>
          <w:bCs/>
          <w:sz w:val="20"/>
          <w:szCs w:val="20"/>
        </w:rPr>
      </w:pPr>
      <w:r w:rsidRPr="00D83735">
        <w:rPr>
          <w:rStyle w:val="headings-c"/>
          <w:rFonts w:ascii="Calibri Light" w:eastAsia="Calibri Light" w:hAnsi="Calibri Light" w:cs="Calibri Light"/>
          <w:b/>
          <w:bCs/>
          <w:sz w:val="20"/>
          <w:szCs w:val="20"/>
        </w:rPr>
        <w:t>Education</w:t>
      </w:r>
      <w:r w:rsidRPr="00D83735">
        <w:rPr>
          <w:rStyle w:val="apple-converted-space"/>
          <w:rFonts w:ascii="Calibri Light" w:eastAsia="Calibri Light" w:hAnsi="Calibri Light" w:cs="Calibri Light"/>
          <w:b/>
          <w:bCs/>
          <w:sz w:val="20"/>
          <w:szCs w:val="20"/>
        </w:rPr>
        <w:t> </w:t>
      </w:r>
    </w:p>
    <w:p w14:paraId="47B0D500" w14:textId="77777777" w:rsidR="00F33688" w:rsidRPr="00D83735" w:rsidRDefault="00CD0BAA" w:rsidP="08B03E8F">
      <w:pPr>
        <w:shd w:val="clear" w:color="auto" w:fill="FFFFFF" w:themeFill="background1"/>
        <w:rPr>
          <w:rStyle w:val="body-c"/>
          <w:rFonts w:ascii="Calibri Light" w:eastAsia="Calibri Light" w:hAnsi="Calibri Light" w:cs="Calibri Light"/>
          <w:sz w:val="20"/>
          <w:szCs w:val="20"/>
        </w:rPr>
      </w:pPr>
      <w:r w:rsidRPr="00D83735">
        <w:rPr>
          <w:rStyle w:val="body-c"/>
          <w:rFonts w:ascii="Calibri Light" w:eastAsia="Calibri Light" w:hAnsi="Calibri Light" w:cs="Calibri Light"/>
          <w:sz w:val="20"/>
          <w:szCs w:val="20"/>
        </w:rPr>
        <w:t xml:space="preserve">2011   </w:t>
      </w:r>
      <w:r w:rsidRPr="00D83735">
        <w:rPr>
          <w:rStyle w:val="body-c"/>
          <w:rFonts w:cstheme="minorHAnsi"/>
          <w:sz w:val="20"/>
          <w:szCs w:val="20"/>
        </w:rPr>
        <w:tab/>
      </w:r>
      <w:r w:rsidR="00F33688" w:rsidRPr="00D83735">
        <w:rPr>
          <w:rStyle w:val="body-c"/>
          <w:rFonts w:ascii="Calibri Light" w:eastAsia="Calibri Light" w:hAnsi="Calibri Light" w:cs="Calibri Light"/>
          <w:sz w:val="20"/>
          <w:szCs w:val="20"/>
        </w:rPr>
        <w:t>Ceramics BA Hons. (First Class) - University of Westminster</w:t>
      </w:r>
    </w:p>
    <w:p w14:paraId="700DA866" w14:textId="70803C53" w:rsidR="00F33688" w:rsidRDefault="00F33688" w:rsidP="08B03E8F">
      <w:pPr>
        <w:shd w:val="clear" w:color="auto" w:fill="FFFFFF" w:themeFill="background1"/>
        <w:spacing w:after="200"/>
        <w:rPr>
          <w:rStyle w:val="body-c"/>
          <w:rFonts w:ascii="Calibri Light" w:eastAsia="Calibri Light" w:hAnsi="Calibri Light" w:cs="Calibri Light"/>
          <w:sz w:val="20"/>
          <w:szCs w:val="20"/>
        </w:rPr>
      </w:pPr>
      <w:r w:rsidRPr="00D83735">
        <w:rPr>
          <w:rStyle w:val="body-c"/>
          <w:rFonts w:ascii="Calibri Light" w:eastAsia="Calibri Light" w:hAnsi="Calibri Light" w:cs="Calibri Light"/>
          <w:sz w:val="20"/>
          <w:szCs w:val="20"/>
        </w:rPr>
        <w:t>1991   </w:t>
      </w:r>
      <w:r w:rsidR="00CD0BAA" w:rsidRPr="00D83735">
        <w:rPr>
          <w:rStyle w:val="body-c"/>
          <w:rFonts w:cstheme="minorHAnsi"/>
          <w:sz w:val="20"/>
          <w:szCs w:val="20"/>
        </w:rPr>
        <w:tab/>
      </w:r>
      <w:r w:rsidRPr="00D83735">
        <w:rPr>
          <w:rStyle w:val="body-c"/>
          <w:rFonts w:ascii="Calibri Light" w:eastAsia="Calibri Light" w:hAnsi="Calibri Light" w:cs="Calibri Light"/>
          <w:sz w:val="20"/>
          <w:szCs w:val="20"/>
        </w:rPr>
        <w:t>English BA Hons. - University of Leeds</w:t>
      </w:r>
    </w:p>
    <w:p w14:paraId="668CC9F8" w14:textId="64DE5CA0" w:rsidR="00EB2C8B" w:rsidRDefault="00EB2C8B" w:rsidP="00EB2C8B">
      <w:pPr>
        <w:pStyle w:val="paragraph"/>
        <w:spacing w:before="0" w:beforeAutospacing="0" w:after="0" w:afterAutospacing="0"/>
        <w:textAlignment w:val="baseline"/>
        <w:rPr>
          <w:rStyle w:val="body-c"/>
          <w:rFonts w:ascii="Calibri Light" w:eastAsia="Calibri Light" w:hAnsi="Calibri Light" w:cs="Calibri Light"/>
          <w:b/>
          <w:bCs/>
          <w:sz w:val="20"/>
          <w:szCs w:val="20"/>
          <w:lang w:eastAsia="en-US"/>
        </w:rPr>
      </w:pPr>
      <w:r w:rsidRPr="00EB2C8B">
        <w:rPr>
          <w:rStyle w:val="body-c"/>
          <w:rFonts w:ascii="Calibri Light" w:eastAsia="Calibri Light" w:hAnsi="Calibri Light" w:cs="Calibri Light"/>
          <w:b/>
          <w:bCs/>
          <w:sz w:val="20"/>
          <w:szCs w:val="20"/>
          <w:lang w:eastAsia="en-US"/>
        </w:rPr>
        <w:t>Selected Awards and Achievements </w:t>
      </w:r>
    </w:p>
    <w:p w14:paraId="4194632E" w14:textId="3E38B993" w:rsidR="00E41871" w:rsidRDefault="00E41871" w:rsidP="00EB2C8B">
      <w:pPr>
        <w:pStyle w:val="paragraph"/>
        <w:spacing w:before="0" w:beforeAutospacing="0" w:after="0" w:afterAutospacing="0"/>
        <w:textAlignment w:val="baseline"/>
        <w:rPr>
          <w:rStyle w:val="body-c"/>
          <w:rFonts w:ascii="Calibri Light" w:eastAsia="Calibri Light" w:hAnsi="Calibri Light" w:cs="Calibri Light"/>
          <w:b/>
          <w:bCs/>
          <w:sz w:val="20"/>
          <w:szCs w:val="20"/>
          <w:lang w:eastAsia="en-US"/>
        </w:rPr>
      </w:pPr>
    </w:p>
    <w:p w14:paraId="21340310" w14:textId="38B2FB70" w:rsidR="00747048" w:rsidRPr="00747048" w:rsidRDefault="00747048" w:rsidP="00EB2C8B">
      <w:pPr>
        <w:pStyle w:val="paragraph"/>
        <w:spacing w:before="0" w:beforeAutospacing="0" w:after="0" w:afterAutospacing="0"/>
        <w:textAlignment w:val="baseline"/>
        <w:rPr>
          <w:rStyle w:val="body-c"/>
          <w:rFonts w:ascii="Calibri Light" w:eastAsia="Calibri Light" w:hAnsi="Calibri Light" w:cs="Calibri Light"/>
          <w:sz w:val="20"/>
          <w:szCs w:val="20"/>
          <w:lang w:eastAsia="en-US"/>
        </w:rPr>
      </w:pPr>
      <w:r>
        <w:rPr>
          <w:rStyle w:val="body-c"/>
          <w:rFonts w:ascii="Calibri Light" w:eastAsia="Calibri Light" w:hAnsi="Calibri Light" w:cs="Calibri Light"/>
          <w:sz w:val="20"/>
          <w:szCs w:val="20"/>
          <w:lang w:eastAsia="en-US"/>
        </w:rPr>
        <w:t>London Creative Network</w:t>
      </w:r>
    </w:p>
    <w:p w14:paraId="57B64839" w14:textId="47FD6178" w:rsidR="00EB2C8B" w:rsidRPr="00EB2C8B" w:rsidRDefault="00EB2C8B" w:rsidP="00EB2C8B">
      <w:pPr>
        <w:pStyle w:val="paragraph"/>
        <w:spacing w:before="0" w:beforeAutospacing="0" w:after="0" w:afterAutospacing="0"/>
        <w:textAlignment w:val="baseline"/>
        <w:rPr>
          <w:rStyle w:val="body-c"/>
          <w:rFonts w:ascii="Calibri Light" w:eastAsia="Calibri Light" w:hAnsi="Calibri Light" w:cs="Calibri Light"/>
          <w:sz w:val="20"/>
          <w:szCs w:val="20"/>
          <w:lang w:eastAsia="en-US"/>
        </w:rPr>
      </w:pPr>
      <w:r w:rsidRPr="00EB2C8B">
        <w:rPr>
          <w:rStyle w:val="body-c"/>
          <w:rFonts w:ascii="Calibri Light" w:eastAsia="Calibri Light" w:hAnsi="Calibri Light" w:cs="Calibri Light"/>
          <w:sz w:val="20"/>
          <w:szCs w:val="20"/>
          <w:lang w:eastAsia="en-US"/>
        </w:rPr>
        <w:t>Crafts Council Hothouse – Emerging Makers Programme </w:t>
      </w:r>
    </w:p>
    <w:p w14:paraId="71F75F64" w14:textId="77777777" w:rsidR="00EB2C8B" w:rsidRDefault="00EB2C8B" w:rsidP="00EB2C8B">
      <w:pPr>
        <w:pStyle w:val="paragraph"/>
        <w:spacing w:before="0" w:beforeAutospacing="0" w:after="0" w:afterAutospacing="0"/>
        <w:textAlignment w:val="baseline"/>
        <w:rPr>
          <w:rStyle w:val="body-c"/>
          <w:rFonts w:ascii="Calibri Light" w:eastAsia="Calibri Light" w:hAnsi="Calibri Light" w:cs="Calibri Light"/>
          <w:sz w:val="20"/>
          <w:szCs w:val="20"/>
          <w:lang w:eastAsia="en-US"/>
        </w:rPr>
      </w:pPr>
      <w:r w:rsidRPr="00EB2C8B">
        <w:rPr>
          <w:rStyle w:val="body-c"/>
          <w:rFonts w:ascii="Calibri Light" w:eastAsia="Calibri Light" w:hAnsi="Calibri Light" w:cs="Calibri Light"/>
          <w:sz w:val="20"/>
          <w:szCs w:val="20"/>
          <w:lang w:eastAsia="en-US"/>
        </w:rPr>
        <w:t>British Ceramics Biennial Explore Research Residency </w:t>
      </w:r>
    </w:p>
    <w:p w14:paraId="6CC3CDFC" w14:textId="77777777" w:rsidR="009D2871" w:rsidRDefault="009D2871" w:rsidP="00EB2C8B">
      <w:pPr>
        <w:pStyle w:val="paragraph"/>
        <w:spacing w:before="0" w:beforeAutospacing="0" w:after="0" w:afterAutospacing="0"/>
        <w:textAlignment w:val="baseline"/>
        <w:rPr>
          <w:rStyle w:val="body-c"/>
          <w:rFonts w:ascii="Calibri Light" w:eastAsia="Calibri Light" w:hAnsi="Calibri Light" w:cs="Calibri Light"/>
          <w:sz w:val="20"/>
          <w:szCs w:val="20"/>
          <w:lang w:eastAsia="en-US"/>
        </w:rPr>
      </w:pPr>
    </w:p>
    <w:p w14:paraId="0F4A5ED9" w14:textId="7720FC52" w:rsidR="00F33688" w:rsidRDefault="004046E0" w:rsidP="00EB2C8B">
      <w:pPr>
        <w:pStyle w:val="paragraph"/>
        <w:spacing w:before="0" w:beforeAutospacing="0" w:after="0" w:afterAutospacing="0"/>
        <w:textAlignment w:val="baseline"/>
        <w:rPr>
          <w:rStyle w:val="headings-c"/>
          <w:rFonts w:ascii="Calibri Light" w:eastAsia="Calibri Light" w:hAnsi="Calibri Light" w:cs="Calibri Light"/>
          <w:b/>
          <w:bCs/>
          <w:sz w:val="20"/>
          <w:szCs w:val="20"/>
        </w:rPr>
      </w:pPr>
      <w:r w:rsidRPr="00D83735">
        <w:rPr>
          <w:rStyle w:val="headings-c"/>
          <w:rFonts w:ascii="Calibri Light" w:eastAsia="Calibri Light" w:hAnsi="Calibri Light" w:cs="Calibri Light"/>
          <w:b/>
          <w:bCs/>
          <w:sz w:val="20"/>
          <w:szCs w:val="20"/>
        </w:rPr>
        <w:t>Selected</w:t>
      </w:r>
      <w:r w:rsidR="0036623F" w:rsidRPr="00D83735">
        <w:rPr>
          <w:rStyle w:val="headings-c"/>
          <w:rFonts w:ascii="Calibri Light" w:eastAsia="Calibri Light" w:hAnsi="Calibri Light" w:cs="Calibri Light"/>
          <w:b/>
          <w:bCs/>
          <w:sz w:val="20"/>
          <w:szCs w:val="20"/>
        </w:rPr>
        <w:t xml:space="preserve"> </w:t>
      </w:r>
      <w:r w:rsidR="08B03E8F" w:rsidRPr="00D83735">
        <w:rPr>
          <w:rStyle w:val="headings-c"/>
          <w:rFonts w:ascii="Calibri Light" w:eastAsia="Calibri Light" w:hAnsi="Calibri Light" w:cs="Calibri Light"/>
          <w:b/>
          <w:bCs/>
          <w:sz w:val="20"/>
          <w:szCs w:val="20"/>
        </w:rPr>
        <w:t>Exhibitions and Shows</w:t>
      </w:r>
    </w:p>
    <w:p w14:paraId="477CDD09" w14:textId="77777777" w:rsidR="00616647" w:rsidRPr="00EB2C8B" w:rsidRDefault="00616647" w:rsidP="00EB2C8B">
      <w:pPr>
        <w:pStyle w:val="paragraph"/>
        <w:spacing w:before="0" w:beforeAutospacing="0" w:after="0" w:afterAutospacing="0"/>
        <w:textAlignment w:val="baseline"/>
        <w:rPr>
          <w:rStyle w:val="headings-c"/>
          <w:rFonts w:ascii="Calibri Light" w:eastAsia="Calibri Light" w:hAnsi="Calibri Light" w:cs="Calibri Light"/>
          <w:sz w:val="20"/>
          <w:szCs w:val="20"/>
          <w:lang w:eastAsia="en-US"/>
        </w:rPr>
      </w:pPr>
    </w:p>
    <w:p w14:paraId="42C835EA" w14:textId="4F567638" w:rsidR="00836113" w:rsidRDefault="00836113" w:rsidP="00E41871">
      <w:pPr>
        <w:spacing w:after="120" w:line="240" w:lineRule="auto"/>
        <w:rPr>
          <w:rStyle w:val="body-c"/>
          <w:rFonts w:ascii="Calibri Light" w:eastAsia="Calibri Light" w:hAnsi="Calibri Light" w:cs="Calibri Light"/>
          <w:sz w:val="20"/>
          <w:szCs w:val="20"/>
        </w:rPr>
      </w:pPr>
      <w:r>
        <w:rPr>
          <w:rStyle w:val="body-c"/>
          <w:rFonts w:ascii="Calibri Light" w:eastAsia="Calibri Light" w:hAnsi="Calibri Light" w:cs="Calibri Light"/>
          <w:sz w:val="20"/>
          <w:szCs w:val="20"/>
        </w:rPr>
        <w:t>2022</w:t>
      </w:r>
      <w:r>
        <w:rPr>
          <w:rStyle w:val="body-c"/>
          <w:rFonts w:ascii="Calibri Light" w:eastAsia="Calibri Light" w:hAnsi="Calibri Light" w:cs="Calibri Light"/>
          <w:sz w:val="20"/>
          <w:szCs w:val="20"/>
        </w:rPr>
        <w:tab/>
      </w:r>
      <w:r w:rsidRPr="00836113">
        <w:rPr>
          <w:rStyle w:val="body-c"/>
          <w:rFonts w:ascii="Calibri Light" w:eastAsia="Calibri Light" w:hAnsi="Calibri Light" w:cs="Calibri Light"/>
          <w:sz w:val="20"/>
          <w:szCs w:val="20"/>
        </w:rPr>
        <w:t xml:space="preserve">haptic/tacit </w:t>
      </w:r>
      <w:r w:rsidRPr="00836113">
        <w:rPr>
          <w:rStyle w:val="body-c"/>
          <w:rFonts w:ascii="Calibri Light" w:eastAsia="Calibri Light" w:hAnsi="Calibri Light" w:cs="Calibri Light"/>
          <w:i/>
          <w:iCs/>
          <w:sz w:val="20"/>
          <w:szCs w:val="20"/>
        </w:rPr>
        <w:t xml:space="preserve">FieldWork </w:t>
      </w:r>
      <w:proofErr w:type="gramStart"/>
      <w:r w:rsidRPr="00836113">
        <w:rPr>
          <w:rStyle w:val="body-c"/>
          <w:rFonts w:ascii="Calibri Light" w:eastAsia="Calibri Light" w:hAnsi="Calibri Light" w:cs="Calibri Light"/>
          <w:sz w:val="20"/>
          <w:szCs w:val="20"/>
        </w:rPr>
        <w:t>Ground</w:t>
      </w:r>
      <w:r w:rsidR="00EC3751">
        <w:rPr>
          <w:rStyle w:val="body-c"/>
          <w:rFonts w:ascii="Calibri Light" w:eastAsia="Calibri Light" w:hAnsi="Calibri Light" w:cs="Calibri Light"/>
          <w:sz w:val="20"/>
          <w:szCs w:val="20"/>
        </w:rPr>
        <w:t xml:space="preserve"> </w:t>
      </w:r>
      <w:r w:rsidRPr="00836113">
        <w:rPr>
          <w:rStyle w:val="body-c"/>
          <w:rFonts w:ascii="Calibri Light" w:eastAsia="Calibri Light" w:hAnsi="Calibri Light" w:cs="Calibri Light"/>
          <w:sz w:val="20"/>
          <w:szCs w:val="20"/>
        </w:rPr>
        <w:t>Work</w:t>
      </w:r>
      <w:proofErr w:type="gramEnd"/>
      <w:r w:rsidRPr="00836113">
        <w:rPr>
          <w:rStyle w:val="body-c"/>
          <w:rFonts w:ascii="Calibri Light" w:eastAsia="Calibri Light" w:hAnsi="Calibri Light" w:cs="Calibri Light"/>
          <w:sz w:val="20"/>
          <w:szCs w:val="20"/>
        </w:rPr>
        <w:t xml:space="preserve"> Gallery, Kings Lynn</w:t>
      </w:r>
    </w:p>
    <w:p w14:paraId="08C7BC2B" w14:textId="56101A27" w:rsidR="00D55587" w:rsidRDefault="00D55587" w:rsidP="00E41871">
      <w:pPr>
        <w:spacing w:after="120" w:line="240" w:lineRule="auto"/>
        <w:rPr>
          <w:rStyle w:val="body-c"/>
          <w:rFonts w:ascii="Calibri Light" w:eastAsia="Calibri Light" w:hAnsi="Calibri Light" w:cs="Calibri Light"/>
          <w:sz w:val="20"/>
          <w:szCs w:val="20"/>
        </w:rPr>
      </w:pPr>
      <w:r>
        <w:rPr>
          <w:rStyle w:val="body-c"/>
          <w:rFonts w:ascii="Calibri Light" w:eastAsia="Calibri Light" w:hAnsi="Calibri Light" w:cs="Calibri Light"/>
          <w:sz w:val="20"/>
          <w:szCs w:val="20"/>
        </w:rPr>
        <w:t>2021</w:t>
      </w:r>
      <w:r>
        <w:rPr>
          <w:rStyle w:val="body-c"/>
          <w:rFonts w:ascii="Calibri Light" w:eastAsia="Calibri Light" w:hAnsi="Calibri Light" w:cs="Calibri Light"/>
          <w:sz w:val="20"/>
          <w:szCs w:val="20"/>
        </w:rPr>
        <w:tab/>
      </w:r>
      <w:r w:rsidR="00836113" w:rsidRPr="00836113">
        <w:rPr>
          <w:rStyle w:val="body-c"/>
          <w:rFonts w:ascii="Calibri Light" w:eastAsia="Calibri Light" w:hAnsi="Calibri Light" w:cs="Calibri Light"/>
          <w:sz w:val="20"/>
          <w:szCs w:val="20"/>
        </w:rPr>
        <w:t xml:space="preserve">haptic/tacit </w:t>
      </w:r>
      <w:r w:rsidR="00836113" w:rsidRPr="00836113">
        <w:rPr>
          <w:rStyle w:val="body-c"/>
          <w:rFonts w:ascii="Calibri Light" w:eastAsia="Calibri Light" w:hAnsi="Calibri Light" w:cs="Calibri Light"/>
          <w:i/>
          <w:iCs/>
          <w:sz w:val="20"/>
          <w:szCs w:val="20"/>
        </w:rPr>
        <w:t>Spode Works</w:t>
      </w:r>
      <w:r w:rsidR="00836113" w:rsidRPr="00836113">
        <w:rPr>
          <w:rStyle w:val="body-c"/>
          <w:rFonts w:ascii="Calibri Light" w:eastAsia="Calibri Light" w:hAnsi="Calibri Light" w:cs="Calibri Light"/>
          <w:sz w:val="20"/>
          <w:szCs w:val="20"/>
        </w:rPr>
        <w:t xml:space="preserve"> British Ceramics Biennial</w:t>
      </w:r>
    </w:p>
    <w:p w14:paraId="0B3424BA" w14:textId="69915DC8" w:rsidR="00C65711" w:rsidRPr="00C65711" w:rsidRDefault="004046E0" w:rsidP="00E41871">
      <w:pPr>
        <w:spacing w:after="120" w:line="240" w:lineRule="auto"/>
        <w:rPr>
          <w:rStyle w:val="body-c"/>
          <w:rFonts w:ascii="Calibri Light" w:eastAsia="Calibri Light" w:hAnsi="Calibri Light" w:cs="Calibri Light"/>
          <w:sz w:val="20"/>
          <w:szCs w:val="20"/>
        </w:rPr>
      </w:pPr>
      <w:r w:rsidRPr="00D83735">
        <w:rPr>
          <w:rStyle w:val="body-c"/>
          <w:rFonts w:ascii="Calibri Light" w:eastAsia="Calibri Light" w:hAnsi="Calibri Light" w:cs="Calibri Light"/>
          <w:sz w:val="20"/>
          <w:szCs w:val="20"/>
        </w:rPr>
        <w:t>2019</w:t>
      </w:r>
      <w:r w:rsidRPr="00C65711">
        <w:rPr>
          <w:rStyle w:val="body-c"/>
          <w:rFonts w:ascii="Calibri Light" w:eastAsia="Calibri Light" w:hAnsi="Calibri Light" w:cs="Calibri Light"/>
          <w:sz w:val="20"/>
          <w:szCs w:val="20"/>
        </w:rPr>
        <w:t xml:space="preserve"> </w:t>
      </w:r>
      <w:r w:rsidR="00C65711">
        <w:rPr>
          <w:rStyle w:val="body-c"/>
          <w:rFonts w:ascii="Calibri Light" w:eastAsia="Calibri Light" w:hAnsi="Calibri Light" w:cs="Calibri Light"/>
          <w:sz w:val="20"/>
          <w:szCs w:val="20"/>
        </w:rPr>
        <w:tab/>
      </w:r>
      <w:r w:rsidR="00C65711" w:rsidRPr="00C65711">
        <w:rPr>
          <w:rStyle w:val="body-c"/>
          <w:rFonts w:ascii="Calibri Light" w:eastAsia="Calibri Light" w:hAnsi="Calibri Light" w:cs="Calibri Light"/>
          <w:sz w:val="20"/>
          <w:szCs w:val="20"/>
        </w:rPr>
        <w:t>London Art Fair (&amp; Gallery)</w:t>
      </w:r>
    </w:p>
    <w:p w14:paraId="6A71B0B6" w14:textId="4B5E0B32" w:rsidR="00C65711" w:rsidRPr="00C65711" w:rsidRDefault="00C65711" w:rsidP="00E41871">
      <w:pPr>
        <w:spacing w:after="120" w:line="240" w:lineRule="auto"/>
        <w:ind w:firstLine="720"/>
        <w:rPr>
          <w:rStyle w:val="body-c"/>
          <w:rFonts w:ascii="Calibri Light" w:eastAsia="Calibri Light" w:hAnsi="Calibri Light" w:cs="Calibri Light"/>
          <w:sz w:val="20"/>
          <w:szCs w:val="20"/>
        </w:rPr>
      </w:pPr>
      <w:r w:rsidRPr="00304B6F">
        <w:rPr>
          <w:rStyle w:val="body-c"/>
          <w:rFonts w:ascii="Calibri Light" w:eastAsia="Calibri Light" w:hAnsi="Calibri Light" w:cs="Calibri Light"/>
          <w:i/>
          <w:iCs/>
          <w:sz w:val="20"/>
          <w:szCs w:val="20"/>
        </w:rPr>
        <w:t>Imbalance</w:t>
      </w:r>
      <w:r w:rsidR="00304B6F">
        <w:rPr>
          <w:rStyle w:val="body-c"/>
          <w:rFonts w:ascii="Calibri Light" w:eastAsia="Calibri Light" w:hAnsi="Calibri Light" w:cs="Calibri Light"/>
          <w:sz w:val="20"/>
          <w:szCs w:val="20"/>
        </w:rPr>
        <w:t>,</w:t>
      </w:r>
      <w:r w:rsidRPr="00C65711">
        <w:rPr>
          <w:rStyle w:val="body-c"/>
          <w:rFonts w:ascii="Calibri Light" w:eastAsia="Calibri Light" w:hAnsi="Calibri Light" w:cs="Calibri Light"/>
          <w:sz w:val="20"/>
          <w:szCs w:val="20"/>
        </w:rPr>
        <w:t xml:space="preserve"> Artichoke Gallery, Ticehurst</w:t>
      </w:r>
    </w:p>
    <w:p w14:paraId="2695185A" w14:textId="717E96E1" w:rsidR="00C65711" w:rsidRPr="00C65711" w:rsidRDefault="00C65711" w:rsidP="00E41871">
      <w:pPr>
        <w:spacing w:after="120" w:line="240" w:lineRule="auto"/>
        <w:ind w:firstLine="720"/>
        <w:rPr>
          <w:rStyle w:val="body-c"/>
          <w:rFonts w:ascii="Calibri Light" w:eastAsia="Calibri Light" w:hAnsi="Calibri Light" w:cs="Calibri Light"/>
          <w:sz w:val="20"/>
          <w:szCs w:val="20"/>
        </w:rPr>
      </w:pPr>
      <w:r w:rsidRPr="00C65711">
        <w:rPr>
          <w:rStyle w:val="body-c"/>
          <w:rFonts w:ascii="Calibri Light" w:eastAsia="Calibri Light" w:hAnsi="Calibri Light" w:cs="Calibri Light"/>
          <w:sz w:val="20"/>
          <w:szCs w:val="20"/>
        </w:rPr>
        <w:t xml:space="preserve">haptic/tacit </w:t>
      </w:r>
      <w:r w:rsidRPr="00AF7975">
        <w:rPr>
          <w:rStyle w:val="body-c"/>
          <w:rFonts w:ascii="Calibri Light" w:eastAsia="Calibri Light" w:hAnsi="Calibri Light" w:cs="Calibri Light"/>
          <w:i/>
          <w:iCs/>
          <w:sz w:val="20"/>
          <w:szCs w:val="20"/>
        </w:rPr>
        <w:t>In Search of the Vernacular</w:t>
      </w:r>
      <w:r w:rsidR="00AF7975">
        <w:rPr>
          <w:rStyle w:val="body-c"/>
          <w:rFonts w:ascii="Calibri Light" w:eastAsia="Calibri Light" w:hAnsi="Calibri Light" w:cs="Calibri Light"/>
          <w:i/>
          <w:iCs/>
          <w:sz w:val="20"/>
          <w:szCs w:val="20"/>
        </w:rPr>
        <w:t>,</w:t>
      </w:r>
      <w:r w:rsidRPr="00C65711">
        <w:rPr>
          <w:rStyle w:val="body-c"/>
          <w:rFonts w:ascii="Calibri Light" w:eastAsia="Calibri Light" w:hAnsi="Calibri Light" w:cs="Calibri Light"/>
          <w:sz w:val="20"/>
          <w:szCs w:val="20"/>
        </w:rPr>
        <w:t xml:space="preserve"> Thames Side Studios</w:t>
      </w:r>
    </w:p>
    <w:p w14:paraId="50A5EF8A" w14:textId="36FBF7A5" w:rsidR="004046E0" w:rsidRPr="00D83735" w:rsidRDefault="00AF7975" w:rsidP="00E41871">
      <w:pPr>
        <w:spacing w:after="120" w:line="240" w:lineRule="auto"/>
        <w:rPr>
          <w:rStyle w:val="body-c"/>
          <w:rFonts w:ascii="Calibri Light" w:eastAsia="Calibri Light" w:hAnsi="Calibri Light" w:cs="Calibri Light"/>
          <w:sz w:val="20"/>
          <w:szCs w:val="20"/>
        </w:rPr>
      </w:pPr>
      <w:r>
        <w:rPr>
          <w:rStyle w:val="body-c"/>
          <w:rFonts w:ascii="Calibri Light" w:eastAsia="Calibri Light" w:hAnsi="Calibri Light" w:cs="Calibri Light"/>
          <w:sz w:val="20"/>
          <w:szCs w:val="20"/>
        </w:rPr>
        <w:t>2018</w:t>
      </w:r>
      <w:r>
        <w:rPr>
          <w:rStyle w:val="body-c"/>
          <w:rFonts w:ascii="Calibri Light" w:eastAsia="Calibri Light" w:hAnsi="Calibri Light" w:cs="Calibri Light"/>
          <w:sz w:val="20"/>
          <w:szCs w:val="20"/>
        </w:rPr>
        <w:tab/>
      </w:r>
      <w:r w:rsidR="00F60AC4" w:rsidRPr="00C65711">
        <w:rPr>
          <w:rStyle w:val="body-c"/>
          <w:rFonts w:ascii="Calibri Light" w:eastAsia="Calibri Light" w:hAnsi="Calibri Light" w:cs="Calibri Light"/>
          <w:sz w:val="20"/>
          <w:szCs w:val="20"/>
        </w:rPr>
        <w:t xml:space="preserve">haptic/tacit </w:t>
      </w:r>
      <w:r w:rsidR="00F60AC4" w:rsidRPr="00AF7975">
        <w:rPr>
          <w:rStyle w:val="body-c"/>
          <w:rFonts w:ascii="Calibri Light" w:eastAsia="Calibri Light" w:hAnsi="Calibri Light" w:cs="Calibri Light"/>
          <w:i/>
          <w:iCs/>
          <w:sz w:val="20"/>
          <w:szCs w:val="20"/>
        </w:rPr>
        <w:t>In Search of the Vernacular</w:t>
      </w:r>
      <w:r w:rsidR="00F60AC4">
        <w:rPr>
          <w:rStyle w:val="body-c"/>
          <w:rFonts w:ascii="Calibri Light" w:eastAsia="Calibri Light" w:hAnsi="Calibri Light" w:cs="Calibri Light"/>
          <w:i/>
          <w:iCs/>
          <w:sz w:val="20"/>
          <w:szCs w:val="20"/>
        </w:rPr>
        <w:t>,</w:t>
      </w:r>
      <w:r w:rsidR="00F60AC4" w:rsidRPr="00C65711">
        <w:rPr>
          <w:rStyle w:val="body-c"/>
          <w:rFonts w:ascii="Calibri Light" w:eastAsia="Calibri Light" w:hAnsi="Calibri Light" w:cs="Calibri Light"/>
          <w:sz w:val="20"/>
          <w:szCs w:val="20"/>
        </w:rPr>
        <w:t xml:space="preserve"> </w:t>
      </w:r>
      <w:r w:rsidR="004046E0" w:rsidRPr="00D83735">
        <w:rPr>
          <w:rStyle w:val="body-c"/>
          <w:rFonts w:ascii="Calibri Light" w:eastAsia="Calibri Light" w:hAnsi="Calibri Light" w:cs="Calibri Light"/>
          <w:sz w:val="20"/>
          <w:szCs w:val="20"/>
        </w:rPr>
        <w:t>Oriel Myrddin, Carmarthen</w:t>
      </w:r>
    </w:p>
    <w:p w14:paraId="08E35AE7" w14:textId="77777777" w:rsidR="004046E0" w:rsidRPr="00D83735" w:rsidRDefault="004046E0" w:rsidP="00E41871">
      <w:pPr>
        <w:spacing w:line="240" w:lineRule="auto"/>
        <w:ind w:firstLine="720"/>
        <w:rPr>
          <w:rFonts w:asciiTheme="majorHAnsi" w:eastAsiaTheme="majorEastAsia" w:hAnsiTheme="majorHAnsi" w:cstheme="majorBidi"/>
          <w:sz w:val="20"/>
          <w:szCs w:val="20"/>
        </w:rPr>
      </w:pPr>
      <w:r w:rsidRPr="003343F6">
        <w:rPr>
          <w:rFonts w:asciiTheme="majorHAnsi" w:eastAsiaTheme="majorEastAsia" w:hAnsiTheme="majorHAnsi" w:cstheme="majorBidi"/>
          <w:i/>
          <w:iCs/>
          <w:sz w:val="20"/>
          <w:szCs w:val="20"/>
        </w:rPr>
        <w:t>Relic</w:t>
      </w:r>
      <w:r w:rsidRPr="00D83735">
        <w:rPr>
          <w:rFonts w:asciiTheme="majorHAnsi" w:eastAsiaTheme="majorEastAsia" w:hAnsiTheme="majorHAnsi" w:cstheme="majorBidi"/>
          <w:sz w:val="20"/>
          <w:szCs w:val="20"/>
        </w:rPr>
        <w:t>, Bluecoat Display Centre, Liverpool</w:t>
      </w:r>
    </w:p>
    <w:p w14:paraId="0A16F211" w14:textId="01C706D7" w:rsidR="734DF795" w:rsidRPr="00304B6F" w:rsidRDefault="004046E0" w:rsidP="00E41871">
      <w:pPr>
        <w:spacing w:line="240" w:lineRule="auto"/>
        <w:ind w:firstLine="720"/>
        <w:rPr>
          <w:rStyle w:val="body-c"/>
          <w:rFonts w:ascii="Calibri Light" w:eastAsia="Calibri Light" w:hAnsi="Calibri Light" w:cs="Calibri Light"/>
          <w:b/>
          <w:bCs/>
          <w:sz w:val="20"/>
          <w:szCs w:val="20"/>
        </w:rPr>
      </w:pPr>
      <w:r w:rsidRPr="00D83735">
        <w:rPr>
          <w:rFonts w:asciiTheme="majorHAnsi" w:eastAsiaTheme="majorEastAsia" w:hAnsiTheme="majorHAnsi" w:cstheme="majorBidi"/>
          <w:sz w:val="20"/>
          <w:szCs w:val="20"/>
        </w:rPr>
        <w:t>Old Lock Up Gallery</w:t>
      </w:r>
    </w:p>
    <w:p w14:paraId="33255C49" w14:textId="51418E27" w:rsidR="00F33688" w:rsidRPr="00D83735" w:rsidRDefault="00F33688" w:rsidP="00E41871">
      <w:pPr>
        <w:shd w:val="clear" w:color="auto" w:fill="FFFFFF" w:themeFill="background1"/>
        <w:spacing w:after="120" w:line="240" w:lineRule="auto"/>
        <w:rPr>
          <w:rStyle w:val="body-c"/>
          <w:rFonts w:ascii="Calibri Light" w:eastAsia="Calibri Light" w:hAnsi="Calibri Light" w:cs="Calibri Light"/>
          <w:sz w:val="20"/>
          <w:szCs w:val="20"/>
        </w:rPr>
      </w:pPr>
      <w:r w:rsidRPr="00D83735">
        <w:rPr>
          <w:rStyle w:val="body-c"/>
          <w:rFonts w:ascii="Calibri Light" w:eastAsia="Calibri Light" w:hAnsi="Calibri Light" w:cs="Calibri Light"/>
          <w:sz w:val="20"/>
          <w:szCs w:val="20"/>
        </w:rPr>
        <w:t xml:space="preserve">2017     </w:t>
      </w:r>
      <w:r w:rsidRPr="00D83735">
        <w:rPr>
          <w:rStyle w:val="body-c"/>
          <w:rFonts w:cstheme="minorHAnsi"/>
          <w:sz w:val="20"/>
          <w:szCs w:val="20"/>
        </w:rPr>
        <w:tab/>
      </w:r>
      <w:r w:rsidR="003343F6" w:rsidRPr="00C65711">
        <w:rPr>
          <w:rStyle w:val="body-c"/>
          <w:rFonts w:ascii="Calibri Light" w:eastAsia="Calibri Light" w:hAnsi="Calibri Light" w:cs="Calibri Light"/>
          <w:sz w:val="20"/>
          <w:szCs w:val="20"/>
        </w:rPr>
        <w:t>haptic/tacit</w:t>
      </w:r>
      <w:r w:rsidRPr="00D83735">
        <w:rPr>
          <w:rStyle w:val="body-c"/>
          <w:rFonts w:ascii="Calibri Light" w:eastAsia="Calibri Light" w:hAnsi="Calibri Light" w:cs="Calibri Light"/>
          <w:sz w:val="20"/>
          <w:szCs w:val="20"/>
        </w:rPr>
        <w:t>, Old Fire Station, Oxford</w:t>
      </w:r>
    </w:p>
    <w:p w14:paraId="3B5231DD" w14:textId="77777777" w:rsidR="00F33688" w:rsidRPr="00D83735" w:rsidRDefault="00F33688" w:rsidP="00E41871">
      <w:pPr>
        <w:shd w:val="clear" w:color="auto" w:fill="FFFFFF" w:themeFill="background1"/>
        <w:spacing w:after="120" w:line="240" w:lineRule="auto"/>
        <w:rPr>
          <w:rStyle w:val="body-c"/>
          <w:rFonts w:ascii="Calibri Light" w:eastAsia="Calibri Light" w:hAnsi="Calibri Light" w:cs="Calibri Light"/>
          <w:sz w:val="20"/>
          <w:szCs w:val="20"/>
        </w:rPr>
      </w:pPr>
      <w:r w:rsidRPr="00D83735">
        <w:rPr>
          <w:rStyle w:val="body-c"/>
          <w:rFonts w:cstheme="minorHAnsi"/>
          <w:sz w:val="20"/>
          <w:szCs w:val="20"/>
        </w:rPr>
        <w:tab/>
      </w:r>
      <w:r w:rsidRPr="003343F6">
        <w:rPr>
          <w:rStyle w:val="body-c"/>
          <w:rFonts w:ascii="Calibri Light" w:eastAsia="Calibri Light" w:hAnsi="Calibri Light" w:cs="Calibri Light"/>
          <w:i/>
          <w:iCs/>
          <w:sz w:val="20"/>
          <w:szCs w:val="20"/>
        </w:rPr>
        <w:t>A Fine Line</w:t>
      </w:r>
      <w:r w:rsidRPr="00D83735">
        <w:rPr>
          <w:rStyle w:val="body-c"/>
          <w:rFonts w:ascii="Calibri Light" w:eastAsia="Calibri Light" w:hAnsi="Calibri Light" w:cs="Calibri Light"/>
          <w:sz w:val="20"/>
          <w:szCs w:val="20"/>
        </w:rPr>
        <w:t>, Cambridge Contemporary Arts</w:t>
      </w:r>
    </w:p>
    <w:p w14:paraId="5B4FC0DA" w14:textId="77777777" w:rsidR="00F33688" w:rsidRPr="00D83735" w:rsidRDefault="00F33688" w:rsidP="00E41871">
      <w:pPr>
        <w:shd w:val="clear" w:color="auto" w:fill="FFFFFF" w:themeFill="background1"/>
        <w:spacing w:after="120" w:line="240" w:lineRule="auto"/>
        <w:rPr>
          <w:rStyle w:val="body-c"/>
          <w:rFonts w:ascii="Calibri Light" w:eastAsia="Calibri Light" w:hAnsi="Calibri Light" w:cs="Calibri Light"/>
          <w:sz w:val="20"/>
          <w:szCs w:val="20"/>
        </w:rPr>
      </w:pPr>
      <w:r w:rsidRPr="00D83735">
        <w:rPr>
          <w:rStyle w:val="body-c"/>
          <w:rFonts w:cstheme="minorHAnsi"/>
          <w:sz w:val="20"/>
          <w:szCs w:val="20"/>
        </w:rPr>
        <w:tab/>
      </w:r>
      <w:r w:rsidRPr="003343F6">
        <w:rPr>
          <w:rStyle w:val="body-c"/>
          <w:rFonts w:ascii="Calibri Light" w:eastAsia="Calibri Light" w:hAnsi="Calibri Light" w:cs="Calibri Light"/>
          <w:i/>
          <w:iCs/>
          <w:sz w:val="20"/>
          <w:szCs w:val="20"/>
        </w:rPr>
        <w:t>Across the Water</w:t>
      </w:r>
      <w:r w:rsidRPr="00D83735">
        <w:rPr>
          <w:rStyle w:val="body-c"/>
          <w:rFonts w:ascii="Calibri Light" w:eastAsia="Calibri Light" w:hAnsi="Calibri Light" w:cs="Calibri Light"/>
          <w:sz w:val="20"/>
          <w:szCs w:val="20"/>
        </w:rPr>
        <w:t xml:space="preserve">, Artichoke Gallery, </w:t>
      </w:r>
    </w:p>
    <w:p w14:paraId="11315F3C" w14:textId="09A2537D" w:rsidR="00F33688" w:rsidRPr="00D83735" w:rsidRDefault="00F33688" w:rsidP="00E41871">
      <w:pPr>
        <w:shd w:val="clear" w:color="auto" w:fill="FFFFFF" w:themeFill="background1"/>
        <w:spacing w:after="120" w:line="240" w:lineRule="auto"/>
        <w:rPr>
          <w:rStyle w:val="body-c"/>
          <w:rFonts w:ascii="Calibri Light" w:eastAsia="Calibri Light" w:hAnsi="Calibri Light" w:cs="Calibri Light"/>
          <w:sz w:val="20"/>
          <w:szCs w:val="20"/>
        </w:rPr>
      </w:pPr>
      <w:r w:rsidRPr="00D83735">
        <w:rPr>
          <w:rStyle w:val="body-c"/>
          <w:rFonts w:ascii="Calibri Light" w:eastAsia="Calibri Light" w:hAnsi="Calibri Light" w:cs="Calibri Light"/>
          <w:sz w:val="20"/>
          <w:szCs w:val="20"/>
        </w:rPr>
        <w:t xml:space="preserve">2016     </w:t>
      </w:r>
      <w:r w:rsidRPr="00D83735">
        <w:rPr>
          <w:rStyle w:val="body-c"/>
          <w:rFonts w:cstheme="minorHAnsi"/>
          <w:sz w:val="20"/>
          <w:szCs w:val="20"/>
        </w:rPr>
        <w:tab/>
      </w:r>
      <w:r w:rsidR="003343F6" w:rsidRPr="00C65711">
        <w:rPr>
          <w:rStyle w:val="body-c"/>
          <w:rFonts w:ascii="Calibri Light" w:eastAsia="Calibri Light" w:hAnsi="Calibri Light" w:cs="Calibri Light"/>
          <w:sz w:val="20"/>
          <w:szCs w:val="20"/>
        </w:rPr>
        <w:t>haptic/tacit</w:t>
      </w:r>
      <w:r w:rsidRPr="00D83735">
        <w:rPr>
          <w:rStyle w:val="body-c"/>
          <w:rFonts w:ascii="Calibri Light" w:eastAsia="Calibri Light" w:hAnsi="Calibri Light" w:cs="Calibri Light"/>
          <w:sz w:val="20"/>
          <w:szCs w:val="20"/>
        </w:rPr>
        <w:t>, Leyden Gallery, London</w:t>
      </w:r>
    </w:p>
    <w:p w14:paraId="77F40DF6" w14:textId="7016F94D" w:rsidR="00F33688" w:rsidRPr="00D83735" w:rsidRDefault="00F33688" w:rsidP="00E41871">
      <w:pPr>
        <w:shd w:val="clear" w:color="auto" w:fill="FFFFFF" w:themeFill="background1"/>
        <w:spacing w:after="120" w:line="240" w:lineRule="auto"/>
        <w:rPr>
          <w:rStyle w:val="body-c"/>
          <w:rFonts w:ascii="Calibri Light" w:eastAsia="Calibri Light" w:hAnsi="Calibri Light" w:cs="Calibri Light"/>
          <w:sz w:val="20"/>
          <w:szCs w:val="20"/>
        </w:rPr>
      </w:pPr>
      <w:r w:rsidRPr="00D83735">
        <w:rPr>
          <w:rStyle w:val="body-c"/>
          <w:rFonts w:ascii="Calibri Light" w:eastAsia="Calibri Light" w:hAnsi="Calibri Light" w:cs="Calibri Light"/>
          <w:sz w:val="20"/>
          <w:szCs w:val="20"/>
        </w:rPr>
        <w:t xml:space="preserve">2015      </w:t>
      </w:r>
      <w:r w:rsidRPr="003343F6">
        <w:rPr>
          <w:rStyle w:val="body-c"/>
          <w:rFonts w:ascii="Calibri Light" w:eastAsia="Calibri Light" w:hAnsi="Calibri Light" w:cs="Calibri Light"/>
          <w:i/>
          <w:iCs/>
          <w:sz w:val="20"/>
          <w:szCs w:val="20"/>
        </w:rPr>
        <w:t>Language of Objects</w:t>
      </w:r>
      <w:r w:rsidRPr="00D83735">
        <w:rPr>
          <w:rStyle w:val="body-c"/>
          <w:rFonts w:ascii="Calibri Light" w:eastAsia="Calibri Light" w:hAnsi="Calibri Light" w:cs="Calibri Light"/>
          <w:sz w:val="20"/>
          <w:szCs w:val="20"/>
        </w:rPr>
        <w:t>, Unit Twelve</w:t>
      </w:r>
    </w:p>
    <w:p w14:paraId="071EC84D" w14:textId="77777777" w:rsidR="00F33688" w:rsidRPr="00D83735" w:rsidRDefault="00F33688" w:rsidP="00E41871">
      <w:pPr>
        <w:shd w:val="clear" w:color="auto" w:fill="FFFFFF" w:themeFill="background1"/>
        <w:spacing w:after="120" w:line="240" w:lineRule="auto"/>
        <w:rPr>
          <w:rFonts w:ascii="Calibri Light" w:eastAsia="Calibri Light" w:hAnsi="Calibri Light" w:cs="Calibri Light"/>
          <w:sz w:val="20"/>
          <w:szCs w:val="20"/>
        </w:rPr>
      </w:pPr>
      <w:r w:rsidRPr="00D83735">
        <w:rPr>
          <w:rStyle w:val="body-c"/>
          <w:rFonts w:ascii="Calibri Light" w:eastAsia="Calibri Light" w:hAnsi="Calibri Light" w:cs="Calibri Light"/>
          <w:sz w:val="20"/>
          <w:szCs w:val="20"/>
        </w:rPr>
        <w:t xml:space="preserve">2014     </w:t>
      </w:r>
      <w:r w:rsidRPr="00D83735">
        <w:rPr>
          <w:rStyle w:val="body-c"/>
          <w:rFonts w:cstheme="minorHAnsi"/>
          <w:sz w:val="20"/>
          <w:szCs w:val="20"/>
        </w:rPr>
        <w:tab/>
      </w:r>
      <w:r w:rsidRPr="003343F6">
        <w:rPr>
          <w:rStyle w:val="body-c"/>
          <w:rFonts w:ascii="Calibri Light" w:eastAsia="Calibri Light" w:hAnsi="Calibri Light" w:cs="Calibri Light"/>
          <w:i/>
          <w:iCs/>
          <w:sz w:val="20"/>
          <w:szCs w:val="20"/>
        </w:rPr>
        <w:t>Accidental Poetry</w:t>
      </w:r>
      <w:r w:rsidRPr="00D83735">
        <w:rPr>
          <w:rStyle w:val="body-c"/>
          <w:rFonts w:ascii="Calibri Light" w:eastAsia="Calibri Light" w:hAnsi="Calibri Light" w:cs="Calibri Light"/>
          <w:sz w:val="20"/>
          <w:szCs w:val="20"/>
        </w:rPr>
        <w:t>, Quercus, Bath</w:t>
      </w:r>
    </w:p>
    <w:p w14:paraId="42F6DB2F" w14:textId="77777777" w:rsidR="00F33688" w:rsidRPr="00D83735" w:rsidRDefault="08B03E8F" w:rsidP="00E41871">
      <w:pPr>
        <w:shd w:val="clear" w:color="auto" w:fill="FFFFFF" w:themeFill="background1"/>
        <w:spacing w:after="120" w:line="240" w:lineRule="auto"/>
        <w:ind w:firstLine="720"/>
        <w:rPr>
          <w:rFonts w:ascii="Calibri Light" w:eastAsia="Calibri Light" w:hAnsi="Calibri Light" w:cs="Calibri Light"/>
          <w:sz w:val="20"/>
          <w:szCs w:val="20"/>
        </w:rPr>
      </w:pPr>
      <w:r w:rsidRPr="00D83735">
        <w:rPr>
          <w:rStyle w:val="body-c"/>
          <w:rFonts w:ascii="Calibri Light" w:eastAsia="Calibri Light" w:hAnsi="Calibri Light" w:cs="Calibri Light"/>
          <w:sz w:val="20"/>
          <w:szCs w:val="20"/>
        </w:rPr>
        <w:t>Modern Makers: Ceramics and Enamel, no format gallery, London</w:t>
      </w:r>
    </w:p>
    <w:p w14:paraId="1343702B" w14:textId="77777777" w:rsidR="00F33688" w:rsidRPr="00D83735" w:rsidRDefault="08B03E8F" w:rsidP="00E41871">
      <w:pPr>
        <w:shd w:val="clear" w:color="auto" w:fill="FFFFFF" w:themeFill="background1"/>
        <w:spacing w:after="120" w:line="240" w:lineRule="auto"/>
        <w:ind w:firstLine="720"/>
        <w:rPr>
          <w:rStyle w:val="body-c"/>
          <w:rFonts w:ascii="Calibri Light" w:eastAsia="Calibri Light" w:hAnsi="Calibri Light" w:cs="Calibri Light"/>
          <w:sz w:val="20"/>
          <w:szCs w:val="20"/>
        </w:rPr>
      </w:pPr>
      <w:r w:rsidRPr="00D83735">
        <w:rPr>
          <w:rStyle w:val="body-c"/>
          <w:rFonts w:ascii="Calibri Light" w:eastAsia="Calibri Light" w:hAnsi="Calibri Light" w:cs="Calibri Light"/>
          <w:sz w:val="20"/>
          <w:szCs w:val="20"/>
        </w:rPr>
        <w:t>Craft in the Bay, Cardiff - Summer Show: Focus on Print</w:t>
      </w:r>
    </w:p>
    <w:p w14:paraId="1D32F026" w14:textId="77777777" w:rsidR="00F33688" w:rsidRPr="00D83735" w:rsidRDefault="00F33688" w:rsidP="00E41871">
      <w:pPr>
        <w:shd w:val="clear" w:color="auto" w:fill="FFFFFF" w:themeFill="background1"/>
        <w:spacing w:after="120" w:line="240" w:lineRule="auto"/>
        <w:rPr>
          <w:rStyle w:val="body-c"/>
          <w:rFonts w:ascii="Calibri Light" w:eastAsia="Calibri Light" w:hAnsi="Calibri Light" w:cs="Calibri Light"/>
          <w:sz w:val="20"/>
          <w:szCs w:val="20"/>
        </w:rPr>
      </w:pPr>
      <w:r w:rsidRPr="00D83735">
        <w:rPr>
          <w:rStyle w:val="body-c"/>
          <w:rFonts w:ascii="Calibri Light" w:eastAsia="Calibri Light" w:hAnsi="Calibri Light" w:cs="Calibri Light"/>
          <w:sz w:val="20"/>
          <w:szCs w:val="20"/>
        </w:rPr>
        <w:t xml:space="preserve">2013     </w:t>
      </w:r>
      <w:r w:rsidRPr="00D83735">
        <w:rPr>
          <w:rStyle w:val="body-c"/>
          <w:rFonts w:cstheme="minorHAnsi"/>
          <w:sz w:val="20"/>
          <w:szCs w:val="20"/>
        </w:rPr>
        <w:tab/>
      </w:r>
      <w:r w:rsidRPr="003343F6">
        <w:rPr>
          <w:rStyle w:val="body-c"/>
          <w:rFonts w:ascii="Calibri Light" w:eastAsia="Calibri Light" w:hAnsi="Calibri Light" w:cs="Calibri Light"/>
          <w:i/>
          <w:iCs/>
          <w:sz w:val="20"/>
          <w:szCs w:val="20"/>
        </w:rPr>
        <w:t>Nature of Mending</w:t>
      </w:r>
      <w:r w:rsidRPr="00D83735">
        <w:rPr>
          <w:rStyle w:val="body-c"/>
          <w:rFonts w:ascii="Calibri Light" w:eastAsia="Calibri Light" w:hAnsi="Calibri Light" w:cs="Calibri Light"/>
          <w:sz w:val="20"/>
          <w:szCs w:val="20"/>
        </w:rPr>
        <w:t>, Walford Mill Crafts</w:t>
      </w:r>
    </w:p>
    <w:p w14:paraId="4603A508" w14:textId="45E601BA" w:rsidR="00F33688" w:rsidRPr="00D83735" w:rsidRDefault="00F33688" w:rsidP="00E41871">
      <w:pPr>
        <w:shd w:val="clear" w:color="auto" w:fill="FFFFFF" w:themeFill="background1"/>
        <w:spacing w:after="120" w:line="240" w:lineRule="auto"/>
        <w:rPr>
          <w:rStyle w:val="body-c"/>
          <w:rFonts w:ascii="Calibri Light" w:eastAsia="Calibri Light" w:hAnsi="Calibri Light" w:cs="Calibri Light"/>
          <w:sz w:val="20"/>
          <w:szCs w:val="20"/>
        </w:rPr>
      </w:pPr>
      <w:r w:rsidRPr="00D83735">
        <w:rPr>
          <w:rStyle w:val="body-c"/>
          <w:rFonts w:cstheme="minorHAnsi"/>
          <w:sz w:val="20"/>
          <w:szCs w:val="20"/>
        </w:rPr>
        <w:tab/>
      </w:r>
      <w:r w:rsidRPr="003343F6">
        <w:rPr>
          <w:rStyle w:val="body-c"/>
          <w:rFonts w:ascii="Calibri Light" w:eastAsia="Calibri Light" w:hAnsi="Calibri Light" w:cs="Calibri Light"/>
          <w:i/>
          <w:iCs/>
          <w:sz w:val="20"/>
          <w:szCs w:val="20"/>
        </w:rPr>
        <w:t>Imprint</w:t>
      </w:r>
      <w:r w:rsidRPr="00D83735">
        <w:rPr>
          <w:rStyle w:val="body-c"/>
          <w:rFonts w:ascii="Calibri Light" w:eastAsia="Calibri Light" w:hAnsi="Calibri Light" w:cs="Calibri Light"/>
          <w:sz w:val="20"/>
          <w:szCs w:val="20"/>
        </w:rPr>
        <w:t>, Craft Central, London</w:t>
      </w:r>
      <w:r w:rsidR="00CD0BAA" w:rsidRPr="00D83735">
        <w:rPr>
          <w:rStyle w:val="body-c"/>
          <w:rFonts w:ascii="Calibri Light" w:eastAsia="Calibri Light" w:hAnsi="Calibri Light" w:cs="Calibri Light"/>
          <w:sz w:val="20"/>
          <w:szCs w:val="20"/>
        </w:rPr>
        <w:t xml:space="preserve"> </w:t>
      </w:r>
    </w:p>
    <w:p w14:paraId="14DF064A" w14:textId="77777777" w:rsidR="00F33688" w:rsidRPr="00D83735" w:rsidRDefault="00F33688" w:rsidP="00E41871">
      <w:pPr>
        <w:shd w:val="clear" w:color="auto" w:fill="FFFFFF" w:themeFill="background1"/>
        <w:spacing w:after="120" w:line="240" w:lineRule="auto"/>
        <w:rPr>
          <w:rStyle w:val="body-c"/>
          <w:rFonts w:ascii="Calibri Light" w:eastAsia="Calibri Light" w:hAnsi="Calibri Light" w:cs="Calibri Light"/>
          <w:sz w:val="20"/>
          <w:szCs w:val="20"/>
        </w:rPr>
      </w:pPr>
      <w:r w:rsidRPr="00D83735">
        <w:rPr>
          <w:rStyle w:val="body-c"/>
          <w:rFonts w:ascii="Calibri Light" w:eastAsia="Calibri Light" w:hAnsi="Calibri Light" w:cs="Calibri Light"/>
          <w:sz w:val="20"/>
          <w:szCs w:val="20"/>
        </w:rPr>
        <w:t xml:space="preserve">2012     </w:t>
      </w:r>
      <w:r w:rsidRPr="00D83735">
        <w:rPr>
          <w:rStyle w:val="body-c"/>
          <w:rFonts w:cstheme="minorHAnsi"/>
          <w:sz w:val="20"/>
          <w:szCs w:val="20"/>
        </w:rPr>
        <w:tab/>
      </w:r>
      <w:r w:rsidRPr="00304B6F">
        <w:rPr>
          <w:rStyle w:val="body-c"/>
          <w:rFonts w:ascii="Calibri Light" w:eastAsia="Calibri Light" w:hAnsi="Calibri Light" w:cs="Calibri Light"/>
          <w:i/>
          <w:iCs/>
          <w:sz w:val="20"/>
          <w:szCs w:val="20"/>
        </w:rPr>
        <w:t>Tradition and Innovation: Five Decades of Harrow Ceramics</w:t>
      </w:r>
      <w:r w:rsidRPr="00D83735">
        <w:rPr>
          <w:rStyle w:val="body-c"/>
          <w:rFonts w:ascii="Calibri Light" w:eastAsia="Calibri Light" w:hAnsi="Calibri Light" w:cs="Calibri Light"/>
          <w:sz w:val="20"/>
          <w:szCs w:val="20"/>
        </w:rPr>
        <w:t>, CAA</w:t>
      </w:r>
    </w:p>
    <w:p w14:paraId="573B4486" w14:textId="569F845B" w:rsidR="00274B4E" w:rsidRPr="00D83735" w:rsidRDefault="00F33688" w:rsidP="00E41871">
      <w:pPr>
        <w:spacing w:after="200" w:line="240" w:lineRule="auto"/>
        <w:jc w:val="both"/>
        <w:rPr>
          <w:rStyle w:val="body-c"/>
          <w:rFonts w:ascii="Calibri Light" w:eastAsia="Calibri Light" w:hAnsi="Calibri Light" w:cs="Calibri Light"/>
          <w:sz w:val="20"/>
          <w:szCs w:val="20"/>
        </w:rPr>
      </w:pPr>
      <w:r w:rsidRPr="00D83735">
        <w:rPr>
          <w:rStyle w:val="body-c"/>
          <w:rFonts w:ascii="Calibri Light" w:eastAsia="Calibri Light" w:hAnsi="Calibri Light" w:cs="Calibri Light"/>
          <w:sz w:val="20"/>
          <w:szCs w:val="20"/>
        </w:rPr>
        <w:t xml:space="preserve">2011     </w:t>
      </w:r>
      <w:r w:rsidRPr="00D83735">
        <w:rPr>
          <w:rStyle w:val="body-c"/>
          <w:rFonts w:cstheme="minorHAnsi"/>
          <w:sz w:val="20"/>
          <w:szCs w:val="20"/>
        </w:rPr>
        <w:tab/>
      </w:r>
      <w:r w:rsidRPr="00304B6F">
        <w:rPr>
          <w:rStyle w:val="body-c"/>
          <w:rFonts w:ascii="Calibri Light" w:eastAsia="Calibri Light" w:hAnsi="Calibri Light" w:cs="Calibri Light"/>
          <w:i/>
          <w:iCs/>
          <w:sz w:val="20"/>
          <w:szCs w:val="20"/>
        </w:rPr>
        <w:t>Fresh</w:t>
      </w:r>
      <w:r w:rsidRPr="00D83735">
        <w:rPr>
          <w:rStyle w:val="body-c"/>
          <w:rFonts w:ascii="Calibri Light" w:eastAsia="Calibri Light" w:hAnsi="Calibri Light" w:cs="Calibri Light"/>
          <w:sz w:val="20"/>
          <w:szCs w:val="20"/>
        </w:rPr>
        <w:t>, British Ceramics Biennial, Stoke on Trent</w:t>
      </w:r>
      <w:r w:rsidR="00CD0BAA" w:rsidRPr="00D83735">
        <w:rPr>
          <w:rStyle w:val="body-c"/>
          <w:rFonts w:ascii="Calibri Light" w:eastAsia="Calibri Light" w:hAnsi="Calibri Light" w:cs="Calibri Light"/>
          <w:sz w:val="20"/>
          <w:szCs w:val="20"/>
        </w:rPr>
        <w:t> </w:t>
      </w:r>
    </w:p>
    <w:sectPr w:rsidR="00274B4E" w:rsidRPr="00D83735" w:rsidSect="00274B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30BA" w14:textId="77777777" w:rsidR="00C62DEA" w:rsidRDefault="00C62DEA" w:rsidP="00836973">
      <w:pPr>
        <w:spacing w:after="0" w:line="240" w:lineRule="auto"/>
      </w:pPr>
      <w:r>
        <w:separator/>
      </w:r>
    </w:p>
  </w:endnote>
  <w:endnote w:type="continuationSeparator" w:id="0">
    <w:p w14:paraId="2DAF93ED" w14:textId="77777777" w:rsidR="00C62DEA" w:rsidRDefault="00C62DEA" w:rsidP="00836973">
      <w:pPr>
        <w:spacing w:after="0" w:line="240" w:lineRule="auto"/>
      </w:pPr>
      <w:r>
        <w:continuationSeparator/>
      </w:r>
    </w:p>
  </w:endnote>
  <w:endnote w:type="continuationNotice" w:id="1">
    <w:p w14:paraId="52069E7C" w14:textId="77777777" w:rsidR="00C62DEA" w:rsidRDefault="00C62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8682" w14:textId="77777777" w:rsidR="00C62DEA" w:rsidRDefault="00C62DEA" w:rsidP="00836973">
      <w:pPr>
        <w:spacing w:after="0" w:line="240" w:lineRule="auto"/>
      </w:pPr>
      <w:r>
        <w:separator/>
      </w:r>
    </w:p>
  </w:footnote>
  <w:footnote w:type="continuationSeparator" w:id="0">
    <w:p w14:paraId="4FD68143" w14:textId="77777777" w:rsidR="00C62DEA" w:rsidRDefault="00C62DEA" w:rsidP="00836973">
      <w:pPr>
        <w:spacing w:after="0" w:line="240" w:lineRule="auto"/>
      </w:pPr>
      <w:r>
        <w:continuationSeparator/>
      </w:r>
    </w:p>
  </w:footnote>
  <w:footnote w:type="continuationNotice" w:id="1">
    <w:p w14:paraId="259F7F78" w14:textId="77777777" w:rsidR="00C62DEA" w:rsidRDefault="00C62DE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73"/>
    <w:rsid w:val="00080615"/>
    <w:rsid w:val="00083BD3"/>
    <w:rsid w:val="000E34BA"/>
    <w:rsid w:val="001E4D9E"/>
    <w:rsid w:val="002165A8"/>
    <w:rsid w:val="002724A3"/>
    <w:rsid w:val="00274B4E"/>
    <w:rsid w:val="00304B6F"/>
    <w:rsid w:val="00316E40"/>
    <w:rsid w:val="003343F6"/>
    <w:rsid w:val="0036623F"/>
    <w:rsid w:val="004046E0"/>
    <w:rsid w:val="00525EDE"/>
    <w:rsid w:val="00562F7E"/>
    <w:rsid w:val="00616647"/>
    <w:rsid w:val="00651E27"/>
    <w:rsid w:val="006E761D"/>
    <w:rsid w:val="00747048"/>
    <w:rsid w:val="007C35F4"/>
    <w:rsid w:val="00836113"/>
    <w:rsid w:val="00836973"/>
    <w:rsid w:val="0092157C"/>
    <w:rsid w:val="009608AE"/>
    <w:rsid w:val="009D2871"/>
    <w:rsid w:val="00A00D30"/>
    <w:rsid w:val="00AC09DB"/>
    <w:rsid w:val="00AF7975"/>
    <w:rsid w:val="00B8416E"/>
    <w:rsid w:val="00C62DEA"/>
    <w:rsid w:val="00C65711"/>
    <w:rsid w:val="00CD0BAA"/>
    <w:rsid w:val="00D55587"/>
    <w:rsid w:val="00D83735"/>
    <w:rsid w:val="00E41871"/>
    <w:rsid w:val="00E90954"/>
    <w:rsid w:val="00EB2C8B"/>
    <w:rsid w:val="00EC3751"/>
    <w:rsid w:val="00EE0A40"/>
    <w:rsid w:val="00F33688"/>
    <w:rsid w:val="00F44368"/>
    <w:rsid w:val="00F60AC4"/>
    <w:rsid w:val="08B03E8F"/>
    <w:rsid w:val="22049A5D"/>
    <w:rsid w:val="53BD3226"/>
    <w:rsid w:val="58F47FF4"/>
    <w:rsid w:val="62547EB1"/>
    <w:rsid w:val="734DF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CA2D"/>
  <w15:chartTrackingRefBased/>
  <w15:docId w15:val="{7C6AD34F-C710-415D-BCB5-120E3874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73"/>
  </w:style>
  <w:style w:type="paragraph" w:styleId="Footer">
    <w:name w:val="footer"/>
    <w:basedOn w:val="Normal"/>
    <w:link w:val="FooterChar"/>
    <w:uiPriority w:val="99"/>
    <w:unhideWhenUsed/>
    <w:rsid w:val="00836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73"/>
  </w:style>
  <w:style w:type="character" w:customStyle="1" w:styleId="headings-c">
    <w:name w:val="headings-c"/>
    <w:rsid w:val="00F33688"/>
  </w:style>
  <w:style w:type="character" w:customStyle="1" w:styleId="body-c">
    <w:name w:val="body-c"/>
    <w:rsid w:val="00F33688"/>
  </w:style>
  <w:style w:type="character" w:customStyle="1" w:styleId="apple-converted-space">
    <w:name w:val="apple-converted-space"/>
    <w:rsid w:val="00F33688"/>
  </w:style>
  <w:style w:type="paragraph" w:customStyle="1" w:styleId="paragraph">
    <w:name w:val="paragraph"/>
    <w:basedOn w:val="Normal"/>
    <w:rsid w:val="00EB2C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2C8B"/>
  </w:style>
  <w:style w:type="character" w:customStyle="1" w:styleId="eop">
    <w:name w:val="eop"/>
    <w:basedOn w:val="DefaultParagraphFont"/>
    <w:rsid w:val="00EB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493">
      <w:bodyDiv w:val="1"/>
      <w:marLeft w:val="0"/>
      <w:marRight w:val="0"/>
      <w:marTop w:val="0"/>
      <w:marBottom w:val="0"/>
      <w:divBdr>
        <w:top w:val="none" w:sz="0" w:space="0" w:color="auto"/>
        <w:left w:val="none" w:sz="0" w:space="0" w:color="auto"/>
        <w:bottom w:val="none" w:sz="0" w:space="0" w:color="auto"/>
        <w:right w:val="none" w:sz="0" w:space="0" w:color="auto"/>
      </w:divBdr>
    </w:div>
    <w:div w:id="619261418">
      <w:bodyDiv w:val="1"/>
      <w:marLeft w:val="0"/>
      <w:marRight w:val="0"/>
      <w:marTop w:val="0"/>
      <w:marBottom w:val="0"/>
      <w:divBdr>
        <w:top w:val="none" w:sz="0" w:space="0" w:color="auto"/>
        <w:left w:val="none" w:sz="0" w:space="0" w:color="auto"/>
        <w:bottom w:val="none" w:sz="0" w:space="0" w:color="auto"/>
        <w:right w:val="none" w:sz="0" w:space="0" w:color="auto"/>
      </w:divBdr>
      <w:divsChild>
        <w:div w:id="1124689316">
          <w:marLeft w:val="0"/>
          <w:marRight w:val="0"/>
          <w:marTop w:val="0"/>
          <w:marBottom w:val="0"/>
          <w:divBdr>
            <w:top w:val="none" w:sz="0" w:space="0" w:color="auto"/>
            <w:left w:val="none" w:sz="0" w:space="0" w:color="auto"/>
            <w:bottom w:val="none" w:sz="0" w:space="0" w:color="auto"/>
            <w:right w:val="none" w:sz="0" w:space="0" w:color="auto"/>
          </w:divBdr>
        </w:div>
        <w:div w:id="1946499804">
          <w:marLeft w:val="0"/>
          <w:marRight w:val="0"/>
          <w:marTop w:val="0"/>
          <w:marBottom w:val="0"/>
          <w:divBdr>
            <w:top w:val="none" w:sz="0" w:space="0" w:color="auto"/>
            <w:left w:val="none" w:sz="0" w:space="0" w:color="auto"/>
            <w:bottom w:val="none" w:sz="0" w:space="0" w:color="auto"/>
            <w:right w:val="none" w:sz="0" w:space="0" w:color="auto"/>
          </w:divBdr>
        </w:div>
        <w:div w:id="599803415">
          <w:marLeft w:val="0"/>
          <w:marRight w:val="0"/>
          <w:marTop w:val="0"/>
          <w:marBottom w:val="0"/>
          <w:divBdr>
            <w:top w:val="none" w:sz="0" w:space="0" w:color="auto"/>
            <w:left w:val="none" w:sz="0" w:space="0" w:color="auto"/>
            <w:bottom w:val="none" w:sz="0" w:space="0" w:color="auto"/>
            <w:right w:val="none" w:sz="0" w:space="0" w:color="auto"/>
          </w:divBdr>
        </w:div>
        <w:div w:id="9463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Cairns</dc:creator>
  <cp:keywords/>
  <dc:description/>
  <cp:lastModifiedBy>Jane Cairns</cp:lastModifiedBy>
  <cp:revision>2</cp:revision>
  <dcterms:created xsi:type="dcterms:W3CDTF">2022-04-19T15:31:00Z</dcterms:created>
  <dcterms:modified xsi:type="dcterms:W3CDTF">2022-04-19T15:31:00Z</dcterms:modified>
</cp:coreProperties>
</file>